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文星标宋" w:hAnsi="文星标宋" w:eastAsia="文星标宋" w:cs="文星标宋"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000000"/>
          <w:sz w:val="44"/>
          <w:szCs w:val="44"/>
        </w:rPr>
        <w:t>中国新闻奖参评作品推荐表</w:t>
      </w:r>
    </w:p>
    <w:tbl>
      <w:tblPr>
        <w:tblStyle w:val="5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57"/>
        <w:gridCol w:w="288"/>
        <w:gridCol w:w="814"/>
        <w:gridCol w:w="322"/>
        <w:gridCol w:w="849"/>
        <w:gridCol w:w="1215"/>
        <w:gridCol w:w="947"/>
        <w:gridCol w:w="365"/>
        <w:gridCol w:w="255"/>
        <w:gridCol w:w="554"/>
        <w:gridCol w:w="568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385" w:type="dxa"/>
            <w:gridSpan w:val="8"/>
            <w:tcBorders>
              <w:tl2br w:val="nil"/>
              <w:tr2bl w:val="nil"/>
            </w:tcBorders>
            <w:vAlign w:val="center"/>
          </w:tcPr>
          <w:p w14:paraId="756EB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《孝堂山》</w:t>
            </w:r>
          </w:p>
          <w:p w14:paraId="6CF86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4829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新闻纪录片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385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33分49秒</w:t>
            </w: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385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3AAC3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385" w:type="dxa"/>
            <w:gridSpan w:val="8"/>
            <w:tcBorders>
              <w:tl2br w:val="nil"/>
              <w:tr2bl w:val="nil"/>
            </w:tcBorders>
            <w:vAlign w:val="center"/>
          </w:tcPr>
          <w:p w14:paraId="36E531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高海灵 路通 高志川</w:t>
            </w:r>
          </w:p>
          <w:p w14:paraId="08C4BA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王娇阳 陈碧莹 郭菲</w:t>
            </w: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1870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孙若曦 高歌 张阿娜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385" w:type="dxa"/>
            <w:gridSpan w:val="8"/>
            <w:tcBorders>
              <w:tl2br w:val="nil"/>
              <w:tr2bl w:val="nil"/>
            </w:tcBorders>
            <w:vAlign w:val="center"/>
          </w:tcPr>
          <w:p w14:paraId="11F160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right" w:pos="3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山东舜网传媒股份</w:t>
            </w:r>
          </w:p>
          <w:p w14:paraId="4A5163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right" w:pos="31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仿宋_GB2312" w:hAnsi="仿宋" w:eastAsia="Microsoft YaHei UI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</w:tc>
        <w:tc>
          <w:tcPr>
            <w:tcW w:w="2162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B3AB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舜网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2873" w:type="dxa"/>
            <w:gridSpan w:val="6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2417CB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</w:p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7A66C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2025-12-02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8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https://news.e23.cn/jnyc/2025-12-02/2025C0200237.html</w:t>
            </w: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5"/>
            <w:tcBorders>
              <w:tl2br w:val="nil"/>
              <w:tr2bl w:val="nil"/>
            </w:tcBorders>
            <w:vAlign w:val="center"/>
          </w:tcPr>
          <w:p w14:paraId="039403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right="0" w:firstLine="560" w:firstLineChars="200"/>
              <w:jc w:val="left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纪录片《孝堂山》聚焦我国现存最古老的地面房屋式建筑、首批国保单位孝堂山郭氏墓石祠，是国内首部以4K超高清影像深入阐释其历史文化价值的作品。</w:t>
            </w:r>
          </w:p>
          <w:p w14:paraId="001CE2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right="0" w:firstLine="560" w:firstLineChars="200"/>
              <w:jc w:val="left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全片时长33分钟，舜网团队围绕三大主线创作：探寻石祠主人身份之谜，梳理郦道元、赵明诚、刘海粟等名人与石祠的渊源，解读《大王车出行图》《胡汉战争》等重点汉画像的文化价值。</w:t>
            </w:r>
          </w:p>
          <w:p w14:paraId="108552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right="0" w:firstLine="560" w:firstLineChars="200"/>
              <w:jc w:val="left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创作团队秉持“思想+艺术+技术”融合创新理念，历时六个多月，综合运用高清三维扫描、AIGC、纱幕投影、情景还原等多元手段，打造电影级视听效果，带领观众穿越两千年沉浸式感知大汉王朝的恢弘壮丽，实现了现场感、历史感与艺术感染力的完美融合。</w:t>
            </w:r>
          </w:p>
          <w:p w14:paraId="24BC4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right="0" w:firstLine="560" w:firstLineChars="200"/>
              <w:jc w:val="left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纪录片《孝堂山》在舜网及人民网、新华网、中央广播电视总台国际在线、澎湃新闻、文旅中国、省市多家主流媒体平台同步播出。相关话题持续发酵，其中#穿越两千年探寻济南孝堂山#登上微博热搜，新黄河微博单平台播放量突破54万次，引发网友高度关注讨论。全网相关内容超800条，总阅读量破1000万，获得社会各界广泛好评与高度认可。 </w:t>
            </w:r>
          </w:p>
          <w:p w14:paraId="5BA6C4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right="0" w:firstLine="56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省市文博、传媒领域专家学者称赞《孝堂山》制作精良、形式新颖，有效提升了全社会对文化遗产保护、研究与传承的参与感和认同感，为弘扬中华传统文化起到了积极的推动作用。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10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https://news.e23.cn/jnyc/2025-12-02/2025C0200237.html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100万+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782" w:type="dxa"/>
            <w:gridSpan w:val="4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2500+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1054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9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5"/>
            <w:tcBorders>
              <w:tl2br w:val="nil"/>
              <w:tr2bl w:val="nil"/>
            </w:tcBorders>
            <w:vAlign w:val="center"/>
          </w:tcPr>
          <w:p w14:paraId="6D0EBC5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A82641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闻纪录片《孝堂山》是国内首部以4K超高清影像系统阐释其历史文化价值的作品。全片秉持“思想+艺术+技术”融合创新理念，综合运用高清三维扫描、AIGC、纱幕投影、情景还原等前沿手段，打造电影级视听效果，实现了历史感、现场感与艺术感染力的深度融合。</w:t>
            </w:r>
          </w:p>
          <w:p w14:paraId="2C78223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textAlignment w:val="auto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该纪录片在全国数十家主流媒体及新媒体发布播出后，相关话题多次登上微博热搜，全网相关内容超800条，全网总传播量超1000万次，引发社会广泛关注与热烈讨论。省市文博、传媒领域专家一致评价其制作精良、形式新颖、文化传播价值突出。</w:t>
            </w:r>
          </w:p>
          <w:p w14:paraId="6A8AAA01">
            <w:pPr>
              <w:rPr>
                <w:rFonts w:hint="eastAsia"/>
                <w:lang w:val="en-US" w:eastAsia="zh-CN"/>
              </w:rPr>
            </w:pPr>
          </w:p>
          <w:p w14:paraId="3109BF00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70B276CE">
            <w:pPr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  <w:p w14:paraId="5DF11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 </w:t>
            </w:r>
          </w:p>
          <w:p w14:paraId="5A81F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E6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81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427B2E60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5C45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21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E45DD7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03BC2190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70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DECE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2025年度山东好新闻二等奖</w:t>
            </w:r>
          </w:p>
          <w:p w14:paraId="79EBF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9613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21EA63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4AD22A4F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11685204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D06A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4E220">
            <w:pPr>
              <w:spacing w:line="3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马凯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19914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03AA6C">
            <w:pPr>
              <w:spacing w:line="3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济南日报报业集团 </w:t>
            </w:r>
          </w:p>
          <w:p w14:paraId="3C803E18">
            <w:pPr>
              <w:spacing w:line="3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高级记者</w:t>
            </w:r>
          </w:p>
        </w:tc>
        <w:tc>
          <w:tcPr>
            <w:tcW w:w="8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360F0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24E1CB">
            <w:pPr>
              <w:spacing w:line="340" w:lineRule="exact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0531-67976002</w:t>
            </w:r>
          </w:p>
        </w:tc>
      </w:tr>
      <w:tr w14:paraId="549D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16D1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47AA15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A93DB">
            <w:pPr>
              <w:widowControl w:val="0"/>
              <w:spacing w:line="3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杨齐虹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C4C95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7184D7">
            <w:pPr>
              <w:spacing w:line="3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济南日报报业集团 </w:t>
            </w:r>
          </w:p>
          <w:p w14:paraId="03D0339B">
            <w:pPr>
              <w:spacing w:line="3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高级记者</w:t>
            </w:r>
          </w:p>
        </w:tc>
        <w:tc>
          <w:tcPr>
            <w:tcW w:w="8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A6DC3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C0D23">
            <w:pPr>
              <w:spacing w:line="340" w:lineRule="exact"/>
              <w:jc w:val="center"/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0531-67976030</w:t>
            </w:r>
          </w:p>
        </w:tc>
      </w:tr>
      <w:tr w14:paraId="6EDB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2104" w:type="dxa"/>
            <w:gridSpan w:val="5"/>
            <w:tcBorders>
              <w:tl2br w:val="nil"/>
              <w:tr2bl w:val="nil"/>
            </w:tcBorders>
            <w:vAlign w:val="center"/>
          </w:tcPr>
          <w:p w14:paraId="15B6A3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自荐人姓名</w:t>
            </w:r>
          </w:p>
        </w:tc>
        <w:tc>
          <w:tcPr>
            <w:tcW w:w="1102" w:type="dxa"/>
            <w:gridSpan w:val="2"/>
            <w:tcBorders>
              <w:tl2br w:val="nil"/>
              <w:tr2bl w:val="nil"/>
            </w:tcBorders>
            <w:vAlign w:val="center"/>
          </w:tcPr>
          <w:p w14:paraId="707F3332">
            <w:pPr>
              <w:spacing w:line="340" w:lineRule="exact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陈碧莹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vAlign w:val="center"/>
          </w:tcPr>
          <w:p w14:paraId="34F4E20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527" w:type="dxa"/>
            <w:gridSpan w:val="3"/>
            <w:tcBorders>
              <w:tl2br w:val="nil"/>
              <w:tr2bl w:val="nil"/>
            </w:tcBorders>
            <w:vAlign w:val="center"/>
          </w:tcPr>
          <w:p w14:paraId="45C1F4E3">
            <w:pPr>
              <w:spacing w:line="340" w:lineRule="exact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18253150052</w:t>
            </w:r>
          </w:p>
        </w:tc>
        <w:tc>
          <w:tcPr>
            <w:tcW w:w="809" w:type="dxa"/>
            <w:gridSpan w:val="2"/>
            <w:tcBorders>
              <w:tl2br w:val="nil"/>
              <w:tr2bl w:val="nil"/>
            </w:tcBorders>
            <w:vAlign w:val="center"/>
          </w:tcPr>
          <w:p w14:paraId="0374530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14:paraId="450EA839">
            <w:pPr>
              <w:spacing w:line="340" w:lineRule="exact"/>
              <w:jc w:val="center"/>
              <w:rPr>
                <w:rFonts w:hint="default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0531-82886158</w:t>
            </w:r>
          </w:p>
        </w:tc>
      </w:tr>
      <w:tr w14:paraId="580E3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0A68BB6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218E965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3FAEA7C2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2"/>
            <w:tcBorders>
              <w:tl2br w:val="nil"/>
              <w:tr2bl w:val="nil"/>
            </w:tcBorders>
            <w:vAlign w:val="center"/>
          </w:tcPr>
          <w:p w14:paraId="6D16E2B2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5EFE330D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7BCED045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29B48078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 w14:paraId="645093D2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30942D31">
      <w:pPr>
        <w:rPr>
          <w:rFonts w:hint="eastAsia"/>
        </w:rPr>
      </w:pPr>
    </w:p>
    <w:sectPr>
      <w:headerReference r:id="rId3" w:type="default"/>
      <w:pgSz w:w="11906" w:h="16838"/>
      <w:pgMar w:top="1417" w:right="1361" w:bottom="141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241F4F-0957-41D7-AB61-5300B18ADB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C63ED4A-F1BD-4584-979B-9BB3DFF483C4}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3" w:fontKey="{76DBAA81-C4A3-4D6D-8868-2B5B341801D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C1E12EA9-A9FE-47F3-959C-4B4A51AB7A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0495440-1D98-4574-9FC3-5E35AE33A8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5D89206-A099-4F5A-94F1-7C1D4EBBFB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3716DCE-3C27-4EC9-884A-5E90337E7D9C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49481FE8-4353-4A11-BCF1-38CB9CB17AB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4A53"/>
    <w:rsid w:val="147E4E1C"/>
    <w:rsid w:val="23334F5E"/>
    <w:rsid w:val="291819B2"/>
    <w:rsid w:val="29403185"/>
    <w:rsid w:val="2D3829D8"/>
    <w:rsid w:val="33363900"/>
    <w:rsid w:val="391721F1"/>
    <w:rsid w:val="3CD279BF"/>
    <w:rsid w:val="3F43263A"/>
    <w:rsid w:val="4525618F"/>
    <w:rsid w:val="49470F79"/>
    <w:rsid w:val="49F7474D"/>
    <w:rsid w:val="4CA94913"/>
    <w:rsid w:val="5C5148A9"/>
    <w:rsid w:val="5D250E1A"/>
    <w:rsid w:val="67BA1AE3"/>
    <w:rsid w:val="681A5F3B"/>
    <w:rsid w:val="6B1E4A0F"/>
    <w:rsid w:val="6F32335E"/>
    <w:rsid w:val="70CD2B43"/>
    <w:rsid w:val="73F26870"/>
    <w:rsid w:val="78B5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1258</Characters>
  <Lines>0</Lines>
  <Paragraphs>0</Paragraphs>
  <TotalTime>26</TotalTime>
  <ScaleCrop>false</ScaleCrop>
  <LinksUpToDate>false</LinksUpToDate>
  <CharactersWithSpaces>1434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朱洁</cp:lastModifiedBy>
  <dcterms:modified xsi:type="dcterms:W3CDTF">2026-05-13T11:44:45Z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eyJoZGlkIjoiMTk3NzY2OWMwZjFjMjFmNTkzNTFlYTIzY2M5NzQyYTQiLCJ1c2VySWQiOiI1NDQ1NDQzNTAifQ==</vt:lpwstr>
  </property>
  <property fmtid="{D5CDD505-2E9C-101B-9397-08002B2CF9AE}" pid="4" name="ICV">
    <vt:lpwstr>D1E8F804244740EF9C47E280E765C5A0_12</vt:lpwstr>
  </property>
</Properties>
</file>